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  <w:br/>
        <w:t xml:space="preserve">к проекту закона Новосибирской области </w:t>
      </w:r>
      <w:r>
        <w:rPr>
          <w:rFonts w:eastAsia="Calibri"/>
          <w:b/>
          <w:sz w:val="28"/>
          <w:szCs w:val="28"/>
        </w:rPr>
        <w:t xml:space="preserve">О внесении изменения в статью 7 Закона Новосибирской области «О профилактике незаконного потребления наркотических средств и психотропных веществ, наркомании в Новосибирской области»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Разработка проекта закона Новосибирской области «</w:t>
      </w:r>
      <w:r>
        <w:rPr>
          <w:rFonts w:eastAsia="Calibri"/>
          <w:sz w:val="28"/>
          <w:szCs w:val="28"/>
        </w:rPr>
        <w:t xml:space="preserve">О внесении изменения в статью 7 Закона Новосибирской области «О профилактике незаконного потребления наркотических средств и психотропных веществ, наркомании в Новосибирской области»</w:t>
      </w:r>
      <w:r>
        <w:rPr>
          <w:sz w:val="28"/>
          <w:szCs w:val="28"/>
        </w:rPr>
        <w:t xml:space="preserve"> обусловлена приведением </w:t>
      </w:r>
      <w:r>
        <w:rPr>
          <w:sz w:val="28"/>
          <w:szCs w:val="28"/>
        </w:rPr>
        <w:t xml:space="preserve">Закона Новосибирской области Закон Новосибирской области от </w:t>
      </w:r>
      <w:r>
        <w:rPr>
          <w:color w:val="000000" w:themeColor="text1"/>
          <w:sz w:val="28"/>
          <w:szCs w:val="28"/>
        </w:rPr>
        <w:t xml:space="preserve">2 </w:t>
      </w:r>
      <w:r>
        <w:rPr>
          <w:color w:val="000000" w:themeColor="text1"/>
          <w:sz w:val="28"/>
          <w:szCs w:val="28"/>
        </w:rPr>
        <w:t xml:space="preserve">июля </w:t>
      </w:r>
      <w:r>
        <w:rPr>
          <w:color w:val="000000" w:themeColor="text1"/>
          <w:sz w:val="28"/>
          <w:szCs w:val="28"/>
        </w:rPr>
        <w:t xml:space="preserve">2008 года </w:t>
      </w:r>
      <w:r>
        <w:rPr>
          <w:sz w:val="28"/>
          <w:szCs w:val="28"/>
        </w:rPr>
        <w:t xml:space="preserve">№ 249-ОЗ «О профилактике незаконного потребления наркотических средств и психотропных веществ, наркомании в Новосибирской области» (далее – Закон Новосибирской области № 249-ОЗ) в</w:t>
      </w:r>
      <w:r>
        <w:rPr>
          <w:sz w:val="28"/>
          <w:szCs w:val="28"/>
        </w:rPr>
        <w:t xml:space="preserve"> соответствие с Федеральным законом от 4 августа 2023 года № 416-ФЗ «О внесении изменений в Бюджетный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</w:t>
      </w:r>
      <w:r>
        <w:rPr>
          <w:sz w:val="28"/>
          <w:szCs w:val="28"/>
        </w:rPr>
        <w:t xml:space="preserve"> Российской Федерации», направленный на совершенствование положений бюджетного законодательства.</w:t>
      </w:r>
      <w:r/>
    </w:p>
    <w:p>
      <w:pPr>
        <w:ind w:firstLine="709"/>
        <w:jc w:val="both"/>
        <w:tabs>
          <w:tab w:val="left" w:pos="993" w:leader="none"/>
        </w:tabs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В связи с признанием утратившей силы статьи 179.3 Бюджетного кодекса </w:t>
      </w:r>
      <w:r>
        <w:rPr>
          <w:color w:val="000000" w:themeColor="text1"/>
          <w:sz w:val="28"/>
          <w:szCs w:val="28"/>
        </w:rPr>
        <w:t xml:space="preserve">Российской Федерации,</w:t>
      </w:r>
      <w:r>
        <w:rPr>
          <w:sz w:val="28"/>
          <w:szCs w:val="28"/>
        </w:rPr>
        <w:t xml:space="preserve"> касающейся вопросов разработки, утверждения и реализации ведомственн</w:t>
      </w:r>
      <w:r>
        <w:rPr>
          <w:sz w:val="28"/>
          <w:szCs w:val="28"/>
        </w:rPr>
        <w:t xml:space="preserve">ых целевых программ, предлагается исключить из части второй статьи 7 Закона Новосибирской области № </w:t>
      </w:r>
      <w:bookmarkStart w:id="0" w:name="_GoBack"/>
      <w:r/>
      <w:bookmarkEnd w:id="0"/>
      <w:r>
        <w:rPr>
          <w:sz w:val="28"/>
          <w:szCs w:val="28"/>
        </w:rPr>
        <w:t xml:space="preserve">249-ОЗ положения о ведомственных целевых программах.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состоит из двух статей. Статьей 1 </w:t>
      </w:r>
      <w:r>
        <w:rPr>
          <w:color w:val="000000"/>
          <w:sz w:val="28"/>
          <w:szCs w:val="28"/>
        </w:rPr>
        <w:t xml:space="preserve">проекта закона вносятся соответствующие изменения в З</w:t>
      </w:r>
      <w:r>
        <w:rPr>
          <w:sz w:val="28"/>
          <w:szCs w:val="28"/>
        </w:rPr>
        <w:t xml:space="preserve">ак</w:t>
      </w:r>
      <w:r>
        <w:rPr>
          <w:sz w:val="28"/>
          <w:szCs w:val="28"/>
        </w:rPr>
        <w:t xml:space="preserve">он Новосибирской области № 249-ОЗ. Статьей 2 предусматривается порядок вступления закона в силу.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077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  <w:lang w:val="ru-RU"/>
      </w:rPr>
      <w:t xml:space="preserve">2</w:t>
    </w:r>
    <w:r>
      <w:rPr>
        <w:sz w:val="20"/>
        <w:szCs w:val="20"/>
      </w:rPr>
      <w:fldChar w:fldCharType="end"/>
    </w:r>
    <w:r/>
  </w:p>
  <w:p>
    <w:pPr>
      <w:pStyle w:val="69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eastAsia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9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671"/>
    <w:link w:val="66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1"/>
    <w:link w:val="66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1"/>
    <w:link w:val="66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71"/>
    <w:link w:val="66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71"/>
    <w:link w:val="66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7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71"/>
    <w:link w:val="66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7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71"/>
    <w:link w:val="685"/>
    <w:uiPriority w:val="10"/>
    <w:rPr>
      <w:sz w:val="48"/>
      <w:szCs w:val="48"/>
    </w:rPr>
  </w:style>
  <w:style w:type="character" w:styleId="37">
    <w:name w:val="Subtitle Char"/>
    <w:basedOn w:val="671"/>
    <w:link w:val="687"/>
    <w:uiPriority w:val="11"/>
    <w:rPr>
      <w:sz w:val="24"/>
      <w:szCs w:val="24"/>
    </w:rPr>
  </w:style>
  <w:style w:type="character" w:styleId="39">
    <w:name w:val="Quote Char"/>
    <w:link w:val="689"/>
    <w:uiPriority w:val="29"/>
    <w:rPr>
      <w:i/>
    </w:rPr>
  </w:style>
  <w:style w:type="character" w:styleId="41">
    <w:name w:val="Intense Quote Char"/>
    <w:link w:val="691"/>
    <w:uiPriority w:val="30"/>
    <w:rPr>
      <w:i/>
    </w:rPr>
  </w:style>
  <w:style w:type="character" w:styleId="179">
    <w:name w:val="Endnote Text Char"/>
    <w:link w:val="829"/>
    <w:uiPriority w:val="99"/>
    <w:rPr>
      <w:sz w:val="20"/>
    </w:rPr>
  </w:style>
  <w:style w:type="paragraph" w:styleId="661" w:default="1">
    <w:name w:val="Normal"/>
    <w:qFormat/>
    <w:rPr>
      <w:sz w:val="24"/>
      <w:szCs w:val="24"/>
      <w:lang w:eastAsia="ru-RU"/>
    </w:rPr>
  </w:style>
  <w:style w:type="paragraph" w:styleId="662">
    <w:name w:val="Heading 1"/>
    <w:basedOn w:val="661"/>
    <w:link w:val="847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663">
    <w:name w:val="Heading 2"/>
    <w:basedOn w:val="661"/>
    <w:next w:val="661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4">
    <w:name w:val="Heading 3"/>
    <w:basedOn w:val="661"/>
    <w:next w:val="661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5">
    <w:name w:val="Heading 4"/>
    <w:basedOn w:val="661"/>
    <w:next w:val="661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661"/>
    <w:next w:val="661"/>
    <w:link w:val="6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67">
    <w:name w:val="Heading 6"/>
    <w:basedOn w:val="661"/>
    <w:next w:val="661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661"/>
    <w:next w:val="661"/>
    <w:link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9">
    <w:name w:val="Heading 8"/>
    <w:basedOn w:val="661"/>
    <w:next w:val="661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661"/>
    <w:next w:val="661"/>
    <w:link w:val="6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 w:default="1">
    <w:name w:val="Default Paragraph Font"/>
    <w:uiPriority w:val="1"/>
    <w:semiHidden/>
    <w:unhideWhenUsed/>
  </w:style>
  <w:style w:type="table" w:styleId="67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3" w:default="1">
    <w:name w:val="No List"/>
    <w:uiPriority w:val="99"/>
    <w:semiHidden/>
    <w:unhideWhenUsed/>
  </w:style>
  <w:style w:type="character" w:styleId="674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75" w:customStyle="1">
    <w:name w:val="Заголовок 2 Знак"/>
    <w:link w:val="663"/>
    <w:uiPriority w:val="9"/>
    <w:rPr>
      <w:rFonts w:ascii="Arial" w:hAnsi="Arial" w:eastAsia="Arial" w:cs="Arial"/>
      <w:sz w:val="34"/>
    </w:rPr>
  </w:style>
  <w:style w:type="character" w:styleId="676" w:customStyle="1">
    <w:name w:val="Заголовок 3 Знак"/>
    <w:link w:val="664"/>
    <w:uiPriority w:val="9"/>
    <w:rPr>
      <w:rFonts w:ascii="Arial" w:hAnsi="Arial" w:eastAsia="Arial" w:cs="Arial"/>
      <w:sz w:val="30"/>
      <w:szCs w:val="30"/>
    </w:rPr>
  </w:style>
  <w:style w:type="character" w:styleId="677" w:customStyle="1">
    <w:name w:val="Заголовок 4 Знак"/>
    <w:link w:val="665"/>
    <w:uiPriority w:val="9"/>
    <w:rPr>
      <w:rFonts w:ascii="Arial" w:hAnsi="Arial" w:eastAsia="Arial" w:cs="Arial"/>
      <w:b/>
      <w:bCs/>
      <w:sz w:val="26"/>
      <w:szCs w:val="26"/>
    </w:rPr>
  </w:style>
  <w:style w:type="character" w:styleId="678" w:customStyle="1">
    <w:name w:val="Заголовок 5 Знак"/>
    <w:link w:val="666"/>
    <w:uiPriority w:val="9"/>
    <w:rPr>
      <w:rFonts w:ascii="Arial" w:hAnsi="Arial" w:eastAsia="Arial" w:cs="Arial"/>
      <w:b/>
      <w:bCs/>
      <w:sz w:val="24"/>
      <w:szCs w:val="24"/>
    </w:rPr>
  </w:style>
  <w:style w:type="character" w:styleId="679" w:customStyle="1">
    <w:name w:val="Заголовок 6 Знак"/>
    <w:link w:val="667"/>
    <w:uiPriority w:val="9"/>
    <w:rPr>
      <w:rFonts w:ascii="Arial" w:hAnsi="Arial" w:eastAsia="Arial" w:cs="Arial"/>
      <w:b/>
      <w:bCs/>
      <w:sz w:val="22"/>
      <w:szCs w:val="22"/>
    </w:rPr>
  </w:style>
  <w:style w:type="character" w:styleId="680" w:customStyle="1">
    <w:name w:val="Заголовок 7 Знак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1" w:customStyle="1">
    <w:name w:val="Заголовок 8 Знак"/>
    <w:link w:val="669"/>
    <w:uiPriority w:val="9"/>
    <w:rPr>
      <w:rFonts w:ascii="Arial" w:hAnsi="Arial" w:eastAsia="Arial" w:cs="Arial"/>
      <w:i/>
      <w:iCs/>
      <w:sz w:val="22"/>
      <w:szCs w:val="22"/>
    </w:rPr>
  </w:style>
  <w:style w:type="character" w:styleId="682" w:customStyle="1">
    <w:name w:val="Заголовок 9 Знак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83">
    <w:name w:val="List Paragraph"/>
    <w:basedOn w:val="661"/>
    <w:uiPriority w:val="34"/>
    <w:qFormat/>
    <w:pPr>
      <w:contextualSpacing/>
      <w:ind w:left="720"/>
      <w:jc w:val="both"/>
    </w:pPr>
    <w:rPr>
      <w:rFonts w:eastAsia="Calibri"/>
      <w:color w:val="000000"/>
      <w:sz w:val="28"/>
      <w:szCs w:val="28"/>
      <w:lang w:eastAsia="en-US"/>
    </w:rPr>
  </w:style>
  <w:style w:type="paragraph" w:styleId="684">
    <w:name w:val="No Spacing"/>
    <w:uiPriority w:val="1"/>
    <w:qFormat/>
  </w:style>
  <w:style w:type="paragraph" w:styleId="685">
    <w:name w:val="Title"/>
    <w:basedOn w:val="661"/>
    <w:next w:val="661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 w:customStyle="1">
    <w:name w:val="Заголовок Знак"/>
    <w:link w:val="685"/>
    <w:uiPriority w:val="10"/>
    <w:rPr>
      <w:sz w:val="48"/>
      <w:szCs w:val="48"/>
    </w:rPr>
  </w:style>
  <w:style w:type="paragraph" w:styleId="687">
    <w:name w:val="Subtitle"/>
    <w:basedOn w:val="661"/>
    <w:next w:val="661"/>
    <w:link w:val="688"/>
    <w:uiPriority w:val="11"/>
    <w:qFormat/>
    <w:pPr>
      <w:spacing w:before="200" w:after="200"/>
    </w:pPr>
  </w:style>
  <w:style w:type="character" w:styleId="688" w:customStyle="1">
    <w:name w:val="Подзаголовок Знак"/>
    <w:link w:val="687"/>
    <w:uiPriority w:val="11"/>
    <w:rPr>
      <w:sz w:val="24"/>
      <w:szCs w:val="24"/>
    </w:rPr>
  </w:style>
  <w:style w:type="paragraph" w:styleId="689">
    <w:name w:val="Quote"/>
    <w:basedOn w:val="661"/>
    <w:next w:val="661"/>
    <w:link w:val="690"/>
    <w:uiPriority w:val="29"/>
    <w:qFormat/>
    <w:pPr>
      <w:ind w:left="720" w:right="720"/>
    </w:pPr>
    <w:rPr>
      <w:i/>
    </w:rPr>
  </w:style>
  <w:style w:type="character" w:styleId="690" w:customStyle="1">
    <w:name w:val="Цитата 2 Знак"/>
    <w:link w:val="689"/>
    <w:uiPriority w:val="29"/>
    <w:rPr>
      <w:i/>
    </w:rPr>
  </w:style>
  <w:style w:type="paragraph" w:styleId="691">
    <w:name w:val="Intense Quote"/>
    <w:basedOn w:val="661"/>
    <w:next w:val="661"/>
    <w:link w:val="69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 w:customStyle="1">
    <w:name w:val="Выделенная цитата Знак"/>
    <w:link w:val="691"/>
    <w:uiPriority w:val="30"/>
    <w:rPr>
      <w:i/>
    </w:rPr>
  </w:style>
  <w:style w:type="paragraph" w:styleId="693">
    <w:name w:val="Header"/>
    <w:basedOn w:val="661"/>
    <w:link w:val="846"/>
    <w:uiPriority w:val="99"/>
    <w:pPr>
      <w:tabs>
        <w:tab w:val="center" w:pos="4153" w:leader="none"/>
        <w:tab w:val="right" w:pos="8306" w:leader="none"/>
      </w:tabs>
    </w:pPr>
    <w:rPr>
      <w:sz w:val="28"/>
      <w:szCs w:val="28"/>
      <w:lang w:val="en-US" w:eastAsia="en-US"/>
    </w:rPr>
  </w:style>
  <w:style w:type="character" w:styleId="694" w:customStyle="1">
    <w:name w:val="Header Char"/>
    <w:uiPriority w:val="99"/>
  </w:style>
  <w:style w:type="paragraph" w:styleId="695">
    <w:name w:val="Footer"/>
    <w:basedOn w:val="661"/>
    <w:link w:val="848"/>
    <w:uiPriority w:val="99"/>
    <w:pPr>
      <w:tabs>
        <w:tab w:val="center" w:pos="4677" w:leader="none"/>
        <w:tab w:val="right" w:pos="9355" w:leader="none"/>
      </w:tabs>
    </w:pPr>
  </w:style>
  <w:style w:type="character" w:styleId="696" w:customStyle="1">
    <w:name w:val="Footer Char"/>
    <w:uiPriority w:val="99"/>
  </w:style>
  <w:style w:type="paragraph" w:styleId="697">
    <w:name w:val="Caption"/>
    <w:basedOn w:val="661"/>
    <w:next w:val="6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 w:customStyle="1">
    <w:name w:val="Caption Char"/>
    <w:uiPriority w:val="99"/>
  </w:style>
  <w:style w:type="table" w:styleId="69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4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7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25">
    <w:name w:val="Hyperlink"/>
    <w:uiPriority w:val="99"/>
    <w:unhideWhenUsed/>
    <w:rPr>
      <w:color w:val="0000ff"/>
      <w:u w:val="single"/>
    </w:rPr>
  </w:style>
  <w:style w:type="paragraph" w:styleId="826">
    <w:name w:val="footnote text"/>
    <w:basedOn w:val="661"/>
    <w:link w:val="849"/>
    <w:uiPriority w:val="99"/>
    <w:unhideWhenUsed/>
    <w:pPr>
      <w:jc w:val="both"/>
    </w:pPr>
    <w:rPr>
      <w:rFonts w:eastAsia="Calibri"/>
      <w:color w:val="000000"/>
      <w:sz w:val="20"/>
      <w:szCs w:val="20"/>
      <w:lang w:eastAsia="en-US"/>
    </w:rPr>
  </w:style>
  <w:style w:type="character" w:styleId="827" w:customStyle="1">
    <w:name w:val="Footnote Text Char"/>
    <w:uiPriority w:val="99"/>
    <w:rPr>
      <w:sz w:val="18"/>
    </w:rPr>
  </w:style>
  <w:style w:type="character" w:styleId="828">
    <w:name w:val="footnote reference"/>
    <w:uiPriority w:val="99"/>
    <w:unhideWhenUsed/>
    <w:rPr>
      <w:vertAlign w:val="superscript"/>
    </w:rPr>
  </w:style>
  <w:style w:type="paragraph" w:styleId="829">
    <w:name w:val="endnote text"/>
    <w:basedOn w:val="661"/>
    <w:link w:val="830"/>
    <w:uiPriority w:val="99"/>
    <w:semiHidden/>
    <w:unhideWhenUsed/>
    <w:rPr>
      <w:sz w:val="20"/>
    </w:rPr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uiPriority w:val="99"/>
    <w:semiHidden/>
    <w:unhideWhenUsed/>
    <w:rPr>
      <w:vertAlign w:val="superscript"/>
    </w:rPr>
  </w:style>
  <w:style w:type="paragraph" w:styleId="832">
    <w:name w:val="toc 1"/>
    <w:basedOn w:val="661"/>
    <w:next w:val="661"/>
    <w:uiPriority w:val="39"/>
    <w:unhideWhenUsed/>
    <w:pPr>
      <w:spacing w:after="57"/>
    </w:pPr>
  </w:style>
  <w:style w:type="paragraph" w:styleId="833">
    <w:name w:val="toc 2"/>
    <w:basedOn w:val="661"/>
    <w:next w:val="661"/>
    <w:uiPriority w:val="39"/>
    <w:unhideWhenUsed/>
    <w:pPr>
      <w:ind w:left="283"/>
      <w:spacing w:after="57"/>
    </w:pPr>
  </w:style>
  <w:style w:type="paragraph" w:styleId="834">
    <w:name w:val="toc 3"/>
    <w:basedOn w:val="661"/>
    <w:next w:val="661"/>
    <w:uiPriority w:val="39"/>
    <w:unhideWhenUsed/>
    <w:pPr>
      <w:ind w:left="567"/>
      <w:spacing w:after="57"/>
    </w:pPr>
  </w:style>
  <w:style w:type="paragraph" w:styleId="835">
    <w:name w:val="toc 4"/>
    <w:basedOn w:val="661"/>
    <w:next w:val="661"/>
    <w:uiPriority w:val="39"/>
    <w:unhideWhenUsed/>
    <w:pPr>
      <w:ind w:left="850"/>
      <w:spacing w:after="57"/>
    </w:pPr>
  </w:style>
  <w:style w:type="paragraph" w:styleId="836">
    <w:name w:val="toc 5"/>
    <w:basedOn w:val="661"/>
    <w:next w:val="661"/>
    <w:uiPriority w:val="39"/>
    <w:unhideWhenUsed/>
    <w:pPr>
      <w:ind w:left="1134"/>
      <w:spacing w:after="57"/>
    </w:pPr>
  </w:style>
  <w:style w:type="paragraph" w:styleId="837">
    <w:name w:val="toc 6"/>
    <w:basedOn w:val="661"/>
    <w:next w:val="661"/>
    <w:uiPriority w:val="39"/>
    <w:unhideWhenUsed/>
    <w:pPr>
      <w:ind w:left="1417"/>
      <w:spacing w:after="57"/>
    </w:pPr>
  </w:style>
  <w:style w:type="paragraph" w:styleId="838">
    <w:name w:val="toc 7"/>
    <w:basedOn w:val="661"/>
    <w:next w:val="661"/>
    <w:uiPriority w:val="39"/>
    <w:unhideWhenUsed/>
    <w:pPr>
      <w:ind w:left="1701"/>
      <w:spacing w:after="57"/>
    </w:pPr>
  </w:style>
  <w:style w:type="paragraph" w:styleId="839">
    <w:name w:val="toc 8"/>
    <w:basedOn w:val="661"/>
    <w:next w:val="661"/>
    <w:uiPriority w:val="39"/>
    <w:unhideWhenUsed/>
    <w:pPr>
      <w:ind w:left="1984"/>
      <w:spacing w:after="57"/>
    </w:pPr>
  </w:style>
  <w:style w:type="paragraph" w:styleId="840">
    <w:name w:val="toc 9"/>
    <w:basedOn w:val="661"/>
    <w:next w:val="661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1"/>
    <w:next w:val="661"/>
    <w:uiPriority w:val="99"/>
    <w:unhideWhenUsed/>
  </w:style>
  <w:style w:type="paragraph" w:styleId="843" w:customStyle="1">
    <w:name w:val="ConsPlusTitle"/>
    <w:uiPriority w:val="99"/>
    <w:pPr>
      <w:widowControl w:val="off"/>
    </w:pPr>
    <w:rPr>
      <w:rFonts w:ascii="Calibri" w:hAnsi="Calibri" w:cs="Calibri"/>
      <w:b/>
      <w:bCs/>
      <w:sz w:val="22"/>
      <w:szCs w:val="22"/>
      <w:lang w:eastAsia="ru-RU"/>
    </w:rPr>
  </w:style>
  <w:style w:type="paragraph" w:styleId="844">
    <w:name w:val="Balloon Text"/>
    <w:basedOn w:val="661"/>
    <w:link w:val="845"/>
    <w:rPr>
      <w:rFonts w:ascii="Segoe UI" w:hAnsi="Segoe UI"/>
      <w:sz w:val="18"/>
      <w:szCs w:val="18"/>
      <w:lang w:val="en-US" w:eastAsia="en-US"/>
    </w:rPr>
  </w:style>
  <w:style w:type="character" w:styleId="845" w:customStyle="1">
    <w:name w:val="Текст выноски Знак"/>
    <w:link w:val="844"/>
    <w:rPr>
      <w:rFonts w:ascii="Segoe UI" w:hAnsi="Segoe UI" w:cs="Segoe UI"/>
      <w:sz w:val="18"/>
      <w:szCs w:val="18"/>
    </w:rPr>
  </w:style>
  <w:style w:type="character" w:styleId="846" w:customStyle="1">
    <w:name w:val="Верхний колонтитул Знак"/>
    <w:link w:val="693"/>
    <w:uiPriority w:val="99"/>
    <w:rPr>
      <w:sz w:val="28"/>
      <w:szCs w:val="28"/>
    </w:rPr>
  </w:style>
  <w:style w:type="character" w:styleId="847" w:customStyle="1">
    <w:name w:val="Заголовок 1 Знак"/>
    <w:link w:val="662"/>
    <w:uiPriority w:val="9"/>
    <w:rPr>
      <w:b/>
      <w:bCs/>
      <w:sz w:val="48"/>
      <w:szCs w:val="48"/>
    </w:rPr>
  </w:style>
  <w:style w:type="character" w:styleId="848" w:customStyle="1">
    <w:name w:val="Нижний колонтитул Знак"/>
    <w:link w:val="695"/>
    <w:uiPriority w:val="99"/>
    <w:rPr>
      <w:sz w:val="24"/>
      <w:szCs w:val="24"/>
    </w:rPr>
  </w:style>
  <w:style w:type="character" w:styleId="849" w:customStyle="1">
    <w:name w:val="Текст сноски Знак"/>
    <w:link w:val="826"/>
    <w:uiPriority w:val="99"/>
    <w:rPr>
      <w:rFonts w:eastAsia="Calibri"/>
      <w:color w:val="000000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Управление ветеринарии НСО</dc:creator>
  <cp:revision>25</cp:revision>
  <dcterms:created xsi:type="dcterms:W3CDTF">2020-09-16T02:21:00Z</dcterms:created>
  <dcterms:modified xsi:type="dcterms:W3CDTF">2024-02-05T05:19:12Z</dcterms:modified>
  <cp:version>917504</cp:version>
</cp:coreProperties>
</file>